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F8" w:rsidRPr="00E27CEC" w:rsidRDefault="00160BF8" w:rsidP="00160BF8">
      <w:pPr>
        <w:jc w:val="center"/>
        <w:rPr>
          <w:rFonts w:ascii="方正小标宋_GBK" w:eastAsia="方正小标宋_GBK" w:hAnsi="Times"/>
          <w:bCs/>
          <w:color w:val="FF0000"/>
          <w:spacing w:val="-54"/>
          <w:w w:val="50"/>
          <w:sz w:val="134"/>
          <w:szCs w:val="134"/>
        </w:rPr>
      </w:pPr>
      <w:r w:rsidRPr="00E27CEC">
        <w:rPr>
          <w:rFonts w:ascii="方正小标宋_GBK" w:eastAsia="方正小标宋_GBK" w:hAnsi="Times" w:hint="eastAsia"/>
          <w:bCs/>
          <w:color w:val="FF0000"/>
          <w:spacing w:val="-54"/>
          <w:w w:val="50"/>
          <w:sz w:val="134"/>
          <w:szCs w:val="134"/>
        </w:rPr>
        <w:t>苏州市吴江区市场监督管理局文件</w:t>
      </w:r>
    </w:p>
    <w:p w:rsidR="00160BF8" w:rsidRPr="001B7CE1" w:rsidRDefault="00160BF8" w:rsidP="00160BF8">
      <w:pPr>
        <w:jc w:val="center"/>
        <w:rPr>
          <w:rFonts w:ascii="仿宋_GB2312" w:eastAsia="仿宋_GB2312"/>
          <w:sz w:val="32"/>
          <w:szCs w:val="32"/>
        </w:rPr>
      </w:pPr>
      <w:proofErr w:type="gramStart"/>
      <w:r w:rsidRPr="001B7CE1">
        <w:rPr>
          <w:rFonts w:ascii="仿宋_GB2312" w:eastAsia="仿宋_GB2312" w:hint="eastAsia"/>
          <w:sz w:val="32"/>
          <w:szCs w:val="32"/>
        </w:rPr>
        <w:t>吴市监〔20</w:t>
      </w:r>
      <w:r>
        <w:rPr>
          <w:rFonts w:ascii="仿宋_GB2312" w:eastAsia="仿宋_GB2312" w:hint="eastAsia"/>
          <w:sz w:val="32"/>
          <w:szCs w:val="32"/>
        </w:rPr>
        <w:t>20</w:t>
      </w:r>
      <w:r w:rsidRPr="001B7CE1">
        <w:rPr>
          <w:rFonts w:ascii="仿宋_GB2312" w:eastAsia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 w:hint="eastAsia"/>
          <w:sz w:val="32"/>
          <w:szCs w:val="32"/>
        </w:rPr>
        <w:t>60</w:t>
      </w:r>
      <w:r w:rsidRPr="001B7CE1">
        <w:rPr>
          <w:rFonts w:ascii="仿宋_GB2312" w:eastAsia="仿宋_GB2312" w:hint="eastAsia"/>
          <w:sz w:val="32"/>
          <w:szCs w:val="32"/>
        </w:rPr>
        <w:t>号</w:t>
      </w:r>
    </w:p>
    <w:p w:rsidR="00160BF8" w:rsidRDefault="00B1247A" w:rsidP="00160BF8">
      <w:r>
        <w:pict>
          <v:polyline id="_x0000_s1026" style="position:absolute;left:0;text-align:left;z-index:251658752;mso-position-horizontal:center;mso-position-vertical:absolute" points="0,15.2pt,426pt,15.95pt" coordsize="8520,15" filled="f" strokecolor="red" strokeweight="1.5pt">
            <v:path arrowok="t"/>
            <w10:wrap anchorx="page"/>
          </v:polyline>
        </w:pict>
      </w:r>
    </w:p>
    <w:p w:rsidR="00160BF8" w:rsidRDefault="00160BF8" w:rsidP="00160BF8">
      <w:pPr>
        <w:spacing w:line="560" w:lineRule="exact"/>
        <w:jc w:val="center"/>
        <w:rPr>
          <w:rFonts w:ascii="方正小标宋_GBK" w:eastAsia="方正小标宋_GBK" w:hAnsi="仿宋_GB2312"/>
          <w:sz w:val="44"/>
          <w:szCs w:val="44"/>
        </w:rPr>
      </w:pPr>
    </w:p>
    <w:p w:rsidR="00D74620" w:rsidRPr="00A31069" w:rsidRDefault="00160BF8" w:rsidP="00160BF8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</w:t>
      </w:r>
      <w:r w:rsidR="00D74620">
        <w:rPr>
          <w:rFonts w:ascii="方正小标宋_GBK" w:eastAsia="方正小标宋_GBK" w:hint="eastAsia"/>
          <w:sz w:val="44"/>
          <w:szCs w:val="44"/>
        </w:rPr>
        <w:t>区市场监督管理</w:t>
      </w:r>
      <w:r w:rsidR="00D74620" w:rsidRPr="00180A9E">
        <w:rPr>
          <w:rFonts w:ascii="方正小标宋_GBK" w:eastAsia="方正小标宋_GBK" w:hint="eastAsia"/>
          <w:sz w:val="44"/>
          <w:szCs w:val="44"/>
        </w:rPr>
        <w:t>局领导分工</w:t>
      </w:r>
      <w:r w:rsidR="00D74620">
        <w:rPr>
          <w:rFonts w:ascii="方正小标宋_GBK" w:eastAsia="方正小标宋_GBK" w:hint="eastAsia"/>
          <w:sz w:val="44"/>
          <w:szCs w:val="44"/>
        </w:rPr>
        <w:t>调整</w:t>
      </w:r>
      <w:r>
        <w:rPr>
          <w:rFonts w:ascii="方正小标宋_GBK" w:eastAsia="方正小标宋_GBK" w:hint="eastAsia"/>
          <w:sz w:val="44"/>
          <w:szCs w:val="44"/>
        </w:rPr>
        <w:t>的通知</w:t>
      </w:r>
    </w:p>
    <w:p w:rsidR="004B71AF" w:rsidRPr="00556512" w:rsidRDefault="004B71AF" w:rsidP="004B71AF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160BF8" w:rsidRDefault="00160BF8" w:rsidP="00160BF8">
      <w:pPr>
        <w:spacing w:line="590" w:lineRule="exact"/>
        <w:rPr>
          <w:rFonts w:ascii="仿宋_GB2312" w:eastAsia="仿宋_GB2312"/>
          <w:color w:val="000000"/>
          <w:spacing w:val="-4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>各科室、大队、分局，各下属单位：</w:t>
      </w:r>
    </w:p>
    <w:p w:rsidR="00A113D8" w:rsidRPr="008F7234" w:rsidRDefault="00A113D8" w:rsidP="00A113D8">
      <w:pPr>
        <w:spacing w:line="590" w:lineRule="exact"/>
        <w:ind w:firstLineChars="200" w:firstLine="624"/>
        <w:rPr>
          <w:rFonts w:ascii="仿宋_GB2312" w:eastAsia="仿宋_GB2312"/>
          <w:color w:val="000000"/>
          <w:spacing w:val="-4"/>
          <w:sz w:val="32"/>
          <w:szCs w:val="32"/>
        </w:rPr>
      </w:pPr>
      <w:r w:rsidRPr="008F7234">
        <w:rPr>
          <w:rFonts w:ascii="仿宋_GB2312" w:eastAsia="仿宋_GB2312" w:hint="eastAsia"/>
          <w:color w:val="000000"/>
          <w:spacing w:val="-4"/>
          <w:sz w:val="32"/>
          <w:szCs w:val="32"/>
        </w:rPr>
        <w:t>因人事变动，</w:t>
      </w:r>
      <w:r w:rsidR="003F6779">
        <w:rPr>
          <w:rFonts w:ascii="仿宋_GB2312" w:eastAsia="仿宋_GB2312" w:hint="eastAsia"/>
          <w:color w:val="000000"/>
          <w:spacing w:val="-4"/>
          <w:sz w:val="32"/>
          <w:szCs w:val="32"/>
        </w:rPr>
        <w:t>经研究决定，</w:t>
      </w:r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>局</w:t>
      </w:r>
      <w:r w:rsidRPr="008F7234">
        <w:rPr>
          <w:rFonts w:ascii="仿宋_GB2312" w:eastAsia="仿宋_GB2312" w:hint="eastAsia"/>
          <w:color w:val="000000"/>
          <w:spacing w:val="-4"/>
          <w:sz w:val="32"/>
          <w:szCs w:val="32"/>
        </w:rPr>
        <w:t>领导班子成员</w:t>
      </w:r>
      <w:r>
        <w:rPr>
          <w:rFonts w:ascii="仿宋_GB2312" w:eastAsia="仿宋_GB2312" w:hint="eastAsia"/>
          <w:color w:val="000000"/>
          <w:spacing w:val="-4"/>
          <w:sz w:val="32"/>
          <w:szCs w:val="32"/>
        </w:rPr>
        <w:t>工作</w:t>
      </w:r>
      <w:r w:rsidRPr="008F7234">
        <w:rPr>
          <w:rFonts w:ascii="仿宋_GB2312" w:eastAsia="仿宋_GB2312" w:hint="eastAsia"/>
          <w:color w:val="000000"/>
          <w:spacing w:val="-4"/>
          <w:sz w:val="32"/>
          <w:szCs w:val="32"/>
        </w:rPr>
        <w:t>分工调整如下：</w:t>
      </w:r>
    </w:p>
    <w:p w:rsidR="00D74620" w:rsidRPr="00276FB0" w:rsidRDefault="00D74620" w:rsidP="00D74620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6687A">
        <w:rPr>
          <w:rFonts w:ascii="仿宋_GB2312" w:eastAsia="仿宋_GB2312" w:hint="eastAsia"/>
          <w:sz w:val="32"/>
          <w:szCs w:val="32"/>
        </w:rPr>
        <w:t>杨志荣同志</w:t>
      </w:r>
      <w:r w:rsidRPr="00276FB0">
        <w:rPr>
          <w:rFonts w:ascii="仿宋_GB2312" w:eastAsia="仿宋_GB2312" w:hint="eastAsia"/>
          <w:sz w:val="32"/>
          <w:szCs w:val="32"/>
        </w:rPr>
        <w:t>主持</w:t>
      </w:r>
      <w:r>
        <w:rPr>
          <w:rFonts w:ascii="仿宋_GB2312" w:eastAsia="仿宋_GB2312" w:hint="eastAsia"/>
          <w:sz w:val="32"/>
          <w:szCs w:val="32"/>
        </w:rPr>
        <w:t>区市场监管局</w:t>
      </w:r>
      <w:r w:rsidRPr="00276FB0">
        <w:rPr>
          <w:rFonts w:ascii="仿宋_GB2312" w:eastAsia="仿宋_GB2312" w:hint="eastAsia"/>
          <w:sz w:val="32"/>
          <w:szCs w:val="32"/>
        </w:rPr>
        <w:t>全面工作，主管组织人事、计划财务工作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276FB0">
        <w:rPr>
          <w:rFonts w:ascii="仿宋_GB2312" w:eastAsia="仿宋_GB2312" w:hint="eastAsia"/>
          <w:sz w:val="32"/>
          <w:szCs w:val="32"/>
        </w:rPr>
        <w:t>分管</w:t>
      </w:r>
      <w:r w:rsidR="0095747D">
        <w:rPr>
          <w:rFonts w:ascii="仿宋_GB2312" w:eastAsia="仿宋_GB2312" w:hint="eastAsia"/>
          <w:sz w:val="32"/>
          <w:szCs w:val="32"/>
        </w:rPr>
        <w:t>组织人事</w:t>
      </w:r>
      <w:r w:rsidRPr="00276FB0">
        <w:rPr>
          <w:rFonts w:ascii="仿宋_GB2312" w:eastAsia="仿宋_GB2312" w:hint="eastAsia"/>
          <w:sz w:val="32"/>
          <w:szCs w:val="32"/>
        </w:rPr>
        <w:t>科、财务审计科。</w:t>
      </w:r>
    </w:p>
    <w:p w:rsidR="00D74620" w:rsidRPr="00276FB0" w:rsidRDefault="00D74620" w:rsidP="00D74620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6687A">
        <w:rPr>
          <w:rFonts w:ascii="仿宋_GB2312" w:eastAsia="仿宋_GB2312" w:hint="eastAsia"/>
          <w:sz w:val="32"/>
          <w:szCs w:val="32"/>
        </w:rPr>
        <w:t>吴颖育</w:t>
      </w:r>
      <w:r>
        <w:rPr>
          <w:rFonts w:ascii="仿宋_GB2312" w:eastAsia="仿宋_GB2312" w:hint="eastAsia"/>
          <w:sz w:val="32"/>
          <w:szCs w:val="32"/>
        </w:rPr>
        <w:t>同志</w:t>
      </w:r>
      <w:r w:rsidRPr="00276FB0">
        <w:rPr>
          <w:rFonts w:ascii="仿宋_GB2312" w:eastAsia="仿宋_GB2312" w:hint="eastAsia"/>
          <w:sz w:val="32"/>
          <w:szCs w:val="32"/>
        </w:rPr>
        <w:t>主持区检验检测中心全面工作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276FB0">
        <w:rPr>
          <w:rFonts w:ascii="仿宋_GB2312" w:eastAsia="仿宋_GB2312" w:hint="eastAsia"/>
          <w:sz w:val="32"/>
          <w:szCs w:val="32"/>
        </w:rPr>
        <w:t>负责工会、妇联、共青团工作，负责标准化、计量工作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276FB0">
        <w:rPr>
          <w:rFonts w:ascii="仿宋_GB2312" w:eastAsia="仿宋_GB2312" w:hint="eastAsia"/>
          <w:sz w:val="32"/>
          <w:szCs w:val="32"/>
        </w:rPr>
        <w:t>分管标准计量科。</w:t>
      </w:r>
    </w:p>
    <w:p w:rsidR="00D74620" w:rsidRDefault="00D74620" w:rsidP="00D74620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6687A">
        <w:rPr>
          <w:rFonts w:ascii="仿宋_GB2312" w:eastAsia="仿宋_GB2312" w:hint="eastAsia"/>
          <w:sz w:val="32"/>
          <w:szCs w:val="32"/>
        </w:rPr>
        <w:t>徐亚军</w:t>
      </w:r>
      <w:r>
        <w:rPr>
          <w:rFonts w:ascii="仿宋_GB2312" w:eastAsia="仿宋_GB2312" w:hint="eastAsia"/>
          <w:sz w:val="32"/>
          <w:szCs w:val="32"/>
        </w:rPr>
        <w:t>同志</w:t>
      </w:r>
      <w:r w:rsidRPr="00276FB0">
        <w:rPr>
          <w:rFonts w:ascii="仿宋_GB2312" w:eastAsia="仿宋_GB2312" w:hint="eastAsia"/>
          <w:sz w:val="32"/>
          <w:szCs w:val="32"/>
        </w:rPr>
        <w:t>负责食品安全综合协调工作，负责食品生产流通和餐饮安全监管工作，负责药品</w:t>
      </w:r>
      <w:r>
        <w:rPr>
          <w:rFonts w:ascii="仿宋_GB2312" w:eastAsia="仿宋_GB2312" w:hint="eastAsia"/>
          <w:sz w:val="32"/>
          <w:szCs w:val="32"/>
        </w:rPr>
        <w:t>化妆品</w:t>
      </w:r>
      <w:r w:rsidR="0095747D">
        <w:rPr>
          <w:rFonts w:ascii="仿宋_GB2312" w:eastAsia="仿宋_GB2312" w:hint="eastAsia"/>
          <w:sz w:val="32"/>
          <w:szCs w:val="32"/>
        </w:rPr>
        <w:t>与</w:t>
      </w:r>
      <w:r w:rsidRPr="00276FB0">
        <w:rPr>
          <w:rFonts w:ascii="仿宋_GB2312" w:eastAsia="仿宋_GB2312" w:hint="eastAsia"/>
          <w:sz w:val="32"/>
          <w:szCs w:val="32"/>
        </w:rPr>
        <w:t>医疗器械监管工作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276FB0">
        <w:rPr>
          <w:rFonts w:ascii="仿宋_GB2312" w:eastAsia="仿宋_GB2312" w:hint="eastAsia"/>
          <w:sz w:val="32"/>
          <w:szCs w:val="32"/>
        </w:rPr>
        <w:t>分管食品安全协调科、食品安全监管科、</w:t>
      </w:r>
      <w:r>
        <w:rPr>
          <w:rFonts w:ascii="仿宋_GB2312" w:eastAsia="仿宋_GB2312" w:hint="eastAsia"/>
          <w:sz w:val="32"/>
          <w:szCs w:val="32"/>
        </w:rPr>
        <w:t>药品化妆品与医疗器械监管科，</w:t>
      </w:r>
      <w:r w:rsidRPr="00276FB0">
        <w:rPr>
          <w:rFonts w:ascii="仿宋_GB2312" w:eastAsia="仿宋_GB2312" w:hint="eastAsia"/>
          <w:sz w:val="32"/>
          <w:szCs w:val="32"/>
        </w:rPr>
        <w:t>分管区食品药品监督所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74620" w:rsidRPr="00276FB0" w:rsidRDefault="00D74620" w:rsidP="00D74620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6687A">
        <w:rPr>
          <w:rFonts w:ascii="仿宋_GB2312" w:eastAsia="仿宋_GB2312" w:hint="eastAsia"/>
          <w:sz w:val="32"/>
          <w:szCs w:val="32"/>
        </w:rPr>
        <w:lastRenderedPageBreak/>
        <w:t>戴海滨</w:t>
      </w:r>
      <w:r>
        <w:rPr>
          <w:rFonts w:ascii="仿宋_GB2312" w:eastAsia="仿宋_GB2312" w:hint="eastAsia"/>
          <w:sz w:val="32"/>
          <w:szCs w:val="32"/>
        </w:rPr>
        <w:t>同志</w:t>
      </w:r>
      <w:r w:rsidRPr="00276FB0">
        <w:rPr>
          <w:rFonts w:ascii="仿宋_GB2312" w:eastAsia="仿宋_GB2312" w:hint="eastAsia"/>
          <w:sz w:val="32"/>
          <w:szCs w:val="32"/>
        </w:rPr>
        <w:t>负责</w:t>
      </w:r>
      <w:r w:rsidR="00E92D2D" w:rsidRPr="00276FB0">
        <w:rPr>
          <w:rFonts w:ascii="仿宋_GB2312" w:eastAsia="仿宋_GB2312" w:hint="eastAsia"/>
          <w:sz w:val="32"/>
          <w:szCs w:val="32"/>
        </w:rPr>
        <w:t>机关党建、非公经济党建、统战</w:t>
      </w:r>
      <w:r w:rsidR="00E92D2D">
        <w:rPr>
          <w:rFonts w:ascii="仿宋_GB2312" w:eastAsia="仿宋_GB2312" w:hint="eastAsia"/>
          <w:sz w:val="32"/>
          <w:szCs w:val="32"/>
        </w:rPr>
        <w:t>工作</w:t>
      </w:r>
      <w:r w:rsidR="00E92D2D" w:rsidRPr="00276FB0">
        <w:rPr>
          <w:rFonts w:ascii="仿宋_GB2312" w:eastAsia="仿宋_GB2312" w:hint="eastAsia"/>
          <w:sz w:val="32"/>
          <w:szCs w:val="32"/>
        </w:rPr>
        <w:t>，关工委</w:t>
      </w:r>
      <w:bookmarkStart w:id="0" w:name="_GoBack"/>
      <w:bookmarkEnd w:id="0"/>
      <w:r w:rsidR="00E92D2D">
        <w:rPr>
          <w:rFonts w:ascii="仿宋_GB2312" w:eastAsia="仿宋_GB2312" w:hint="eastAsia"/>
          <w:sz w:val="32"/>
          <w:szCs w:val="32"/>
        </w:rPr>
        <w:t>工作，</w:t>
      </w:r>
      <w:r w:rsidR="00226077" w:rsidRPr="00276FB0">
        <w:rPr>
          <w:rFonts w:ascii="仿宋_GB2312" w:eastAsia="仿宋_GB2312" w:hint="eastAsia"/>
          <w:sz w:val="32"/>
          <w:szCs w:val="32"/>
        </w:rPr>
        <w:t>负责廉政建设和</w:t>
      </w:r>
      <w:r w:rsidR="00226077">
        <w:rPr>
          <w:rFonts w:ascii="仿宋_GB2312" w:eastAsia="仿宋_GB2312" w:hint="eastAsia"/>
          <w:sz w:val="32"/>
          <w:szCs w:val="32"/>
        </w:rPr>
        <w:t>机</w:t>
      </w:r>
      <w:r w:rsidR="00226077" w:rsidRPr="00276FB0">
        <w:rPr>
          <w:rFonts w:ascii="仿宋_GB2312" w:eastAsia="仿宋_GB2312" w:hint="eastAsia"/>
          <w:sz w:val="32"/>
          <w:szCs w:val="32"/>
        </w:rPr>
        <w:t>关作风效能建设、信访工作</w:t>
      </w:r>
      <w:r w:rsidR="00226077">
        <w:rPr>
          <w:rFonts w:ascii="仿宋_GB2312" w:eastAsia="仿宋_GB2312" w:hint="eastAsia"/>
          <w:sz w:val="32"/>
          <w:szCs w:val="32"/>
        </w:rPr>
        <w:t>，</w:t>
      </w:r>
      <w:r w:rsidR="00E92D2D">
        <w:rPr>
          <w:rFonts w:ascii="仿宋_GB2312" w:eastAsia="仿宋_GB2312" w:hint="eastAsia"/>
          <w:sz w:val="32"/>
          <w:szCs w:val="32"/>
        </w:rPr>
        <w:t>负责</w:t>
      </w:r>
      <w:r w:rsidRPr="00276FB0">
        <w:rPr>
          <w:rFonts w:ascii="仿宋_GB2312" w:eastAsia="仿宋_GB2312" w:hint="eastAsia"/>
          <w:sz w:val="32"/>
          <w:szCs w:val="32"/>
        </w:rPr>
        <w:t>市场管理与监督综合执法工作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276FB0">
        <w:rPr>
          <w:rFonts w:ascii="仿宋_GB2312" w:eastAsia="仿宋_GB2312" w:hint="eastAsia"/>
          <w:sz w:val="32"/>
          <w:szCs w:val="32"/>
        </w:rPr>
        <w:t>分管</w:t>
      </w:r>
      <w:r w:rsidR="00226077" w:rsidRPr="00276FB0">
        <w:rPr>
          <w:rFonts w:ascii="仿宋_GB2312" w:eastAsia="仿宋_GB2312" w:hint="eastAsia"/>
          <w:sz w:val="32"/>
          <w:szCs w:val="32"/>
        </w:rPr>
        <w:t>效能</w:t>
      </w:r>
      <w:r w:rsidR="00226077">
        <w:rPr>
          <w:rFonts w:ascii="仿宋_GB2312" w:eastAsia="仿宋_GB2312" w:hint="eastAsia"/>
          <w:sz w:val="32"/>
          <w:szCs w:val="32"/>
        </w:rPr>
        <w:t>督查</w:t>
      </w:r>
      <w:r w:rsidR="00226077" w:rsidRPr="00276FB0">
        <w:rPr>
          <w:rFonts w:ascii="仿宋_GB2312" w:eastAsia="仿宋_GB2312" w:hint="eastAsia"/>
          <w:sz w:val="32"/>
          <w:szCs w:val="32"/>
        </w:rPr>
        <w:t>科</w:t>
      </w:r>
      <w:r w:rsidR="00226077">
        <w:rPr>
          <w:rFonts w:ascii="仿宋_GB2312" w:eastAsia="仿宋_GB2312" w:hint="eastAsia"/>
          <w:sz w:val="32"/>
          <w:szCs w:val="32"/>
        </w:rPr>
        <w:t>、</w:t>
      </w:r>
      <w:r w:rsidR="00E92D2D">
        <w:rPr>
          <w:rFonts w:ascii="仿宋_GB2312" w:eastAsia="仿宋_GB2312" w:hint="eastAsia"/>
          <w:sz w:val="32"/>
          <w:szCs w:val="32"/>
        </w:rPr>
        <w:t>机关党委、</w:t>
      </w:r>
      <w:r>
        <w:rPr>
          <w:rFonts w:ascii="仿宋_GB2312" w:eastAsia="仿宋_GB2312" w:hint="eastAsia"/>
          <w:sz w:val="32"/>
          <w:szCs w:val="32"/>
        </w:rPr>
        <w:t>市场监督管理综合执法</w:t>
      </w:r>
      <w:r w:rsidRPr="00276FB0">
        <w:rPr>
          <w:rFonts w:ascii="仿宋_GB2312" w:eastAsia="仿宋_GB2312" w:hint="eastAsia"/>
          <w:sz w:val="32"/>
          <w:szCs w:val="32"/>
        </w:rPr>
        <w:t>大队</w:t>
      </w:r>
      <w:r w:rsidR="00E92D2D">
        <w:rPr>
          <w:rFonts w:ascii="仿宋_GB2312" w:eastAsia="仿宋_GB2312" w:hint="eastAsia"/>
          <w:sz w:val="32"/>
          <w:szCs w:val="32"/>
        </w:rPr>
        <w:t>、私营个体经济协会</w:t>
      </w:r>
      <w:r w:rsidRPr="00276FB0">
        <w:rPr>
          <w:rFonts w:ascii="仿宋_GB2312" w:eastAsia="仿宋_GB2312" w:hint="eastAsia"/>
          <w:sz w:val="32"/>
          <w:szCs w:val="32"/>
        </w:rPr>
        <w:t>，</w:t>
      </w:r>
      <w:r w:rsidR="00E92D2D">
        <w:rPr>
          <w:rFonts w:ascii="仿宋_GB2312" w:eastAsia="仿宋_GB2312" w:hint="eastAsia"/>
          <w:sz w:val="32"/>
          <w:szCs w:val="32"/>
        </w:rPr>
        <w:t>分管原工商咨询服务中心、</w:t>
      </w:r>
      <w:r w:rsidR="00593F27">
        <w:rPr>
          <w:rFonts w:ascii="仿宋_GB2312" w:eastAsia="仿宋_GB2312" w:hint="eastAsia"/>
          <w:sz w:val="32"/>
          <w:szCs w:val="32"/>
        </w:rPr>
        <w:t>咨询服务有限公司</w:t>
      </w:r>
      <w:r w:rsidR="00E92D2D">
        <w:rPr>
          <w:rFonts w:ascii="仿宋_GB2312" w:eastAsia="仿宋_GB2312" w:hint="eastAsia"/>
          <w:sz w:val="32"/>
          <w:szCs w:val="32"/>
        </w:rPr>
        <w:t>相关工作，</w:t>
      </w:r>
      <w:r w:rsidRPr="00276FB0">
        <w:rPr>
          <w:rFonts w:ascii="仿宋_GB2312" w:eastAsia="仿宋_GB2312" w:hint="eastAsia"/>
          <w:sz w:val="32"/>
          <w:szCs w:val="32"/>
        </w:rPr>
        <w:t>协助分管</w:t>
      </w:r>
      <w:r w:rsidR="00226077">
        <w:rPr>
          <w:rFonts w:ascii="仿宋_GB2312" w:eastAsia="仿宋_GB2312" w:hint="eastAsia"/>
          <w:sz w:val="32"/>
          <w:szCs w:val="32"/>
        </w:rPr>
        <w:t>组织人事科、</w:t>
      </w:r>
      <w:r w:rsidRPr="00276FB0">
        <w:rPr>
          <w:rFonts w:ascii="仿宋_GB2312" w:eastAsia="仿宋_GB2312" w:hint="eastAsia"/>
          <w:sz w:val="32"/>
          <w:szCs w:val="32"/>
        </w:rPr>
        <w:t>财务审计科。</w:t>
      </w:r>
    </w:p>
    <w:p w:rsidR="00D74620" w:rsidRPr="00276FB0" w:rsidRDefault="00D74620" w:rsidP="00D74620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6687A">
        <w:rPr>
          <w:rFonts w:ascii="仿宋_GB2312" w:eastAsia="仿宋_GB2312" w:hint="eastAsia"/>
          <w:sz w:val="32"/>
          <w:szCs w:val="32"/>
        </w:rPr>
        <w:t>周学忠</w:t>
      </w:r>
      <w:r>
        <w:rPr>
          <w:rFonts w:ascii="仿宋_GB2312" w:eastAsia="仿宋_GB2312" w:hint="eastAsia"/>
          <w:sz w:val="32"/>
          <w:szCs w:val="32"/>
        </w:rPr>
        <w:t>同志负责</w:t>
      </w:r>
      <w:r w:rsidR="005A1438">
        <w:rPr>
          <w:rFonts w:ascii="仿宋_GB2312" w:eastAsia="仿宋_GB2312" w:hint="eastAsia"/>
          <w:sz w:val="32"/>
          <w:szCs w:val="32"/>
        </w:rPr>
        <w:t>信用与广告监管、</w:t>
      </w:r>
      <w:r>
        <w:rPr>
          <w:rFonts w:ascii="仿宋_GB2312" w:eastAsia="仿宋_GB2312" w:hint="eastAsia"/>
          <w:sz w:val="32"/>
          <w:szCs w:val="32"/>
        </w:rPr>
        <w:t>网络交易和合同行政监管工作，</w:t>
      </w:r>
      <w:r w:rsidRPr="00276FB0">
        <w:rPr>
          <w:rFonts w:ascii="仿宋_GB2312" w:eastAsia="仿宋_GB2312" w:hint="eastAsia"/>
          <w:sz w:val="32"/>
          <w:szCs w:val="32"/>
        </w:rPr>
        <w:t>分管</w:t>
      </w:r>
      <w:r w:rsidR="005A1438">
        <w:rPr>
          <w:rFonts w:ascii="仿宋_GB2312" w:eastAsia="仿宋_GB2312" w:hint="eastAsia"/>
          <w:sz w:val="32"/>
          <w:szCs w:val="32"/>
        </w:rPr>
        <w:t>信用与广告监管科、</w:t>
      </w:r>
      <w:r>
        <w:rPr>
          <w:rFonts w:ascii="仿宋_GB2312" w:eastAsia="仿宋_GB2312" w:hint="eastAsia"/>
          <w:sz w:val="32"/>
          <w:szCs w:val="32"/>
        </w:rPr>
        <w:t>网络交易和合同监管科，</w:t>
      </w:r>
      <w:r w:rsidRPr="00276FB0">
        <w:rPr>
          <w:rFonts w:ascii="仿宋_GB2312" w:eastAsia="仿宋_GB2312" w:hint="eastAsia"/>
          <w:sz w:val="32"/>
          <w:szCs w:val="32"/>
        </w:rPr>
        <w:t>分管</w:t>
      </w:r>
      <w:r w:rsidR="005A1438">
        <w:rPr>
          <w:rFonts w:ascii="仿宋_GB2312" w:eastAsia="仿宋_GB2312" w:hint="eastAsia"/>
          <w:sz w:val="32"/>
          <w:szCs w:val="32"/>
        </w:rPr>
        <w:t>治理无证无照办公室</w:t>
      </w:r>
      <w:r w:rsidRPr="00276FB0">
        <w:rPr>
          <w:rFonts w:ascii="仿宋_GB2312" w:eastAsia="仿宋_GB2312" w:hint="eastAsia"/>
          <w:sz w:val="32"/>
          <w:szCs w:val="32"/>
        </w:rPr>
        <w:t>。</w:t>
      </w:r>
    </w:p>
    <w:p w:rsidR="00D74620" w:rsidRDefault="00D74620" w:rsidP="00D74620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沈惠萍同志</w:t>
      </w:r>
      <w:r w:rsidRPr="00276FB0">
        <w:rPr>
          <w:rFonts w:ascii="仿宋_GB2312" w:eastAsia="仿宋_GB2312" w:hint="eastAsia"/>
          <w:sz w:val="32"/>
          <w:szCs w:val="32"/>
        </w:rPr>
        <w:t>根据区纪委</w:t>
      </w:r>
      <w:r>
        <w:rPr>
          <w:rFonts w:ascii="仿宋_GB2312" w:eastAsia="仿宋_GB2312" w:hint="eastAsia"/>
          <w:sz w:val="32"/>
          <w:szCs w:val="32"/>
        </w:rPr>
        <w:t>区监委</w:t>
      </w:r>
      <w:r w:rsidRPr="00276FB0">
        <w:rPr>
          <w:rFonts w:ascii="仿宋_GB2312" w:eastAsia="仿宋_GB2312" w:hint="eastAsia"/>
          <w:sz w:val="32"/>
          <w:szCs w:val="32"/>
        </w:rPr>
        <w:t>派驻纪检</w:t>
      </w:r>
      <w:r>
        <w:rPr>
          <w:rFonts w:ascii="仿宋_GB2312" w:eastAsia="仿宋_GB2312" w:hint="eastAsia"/>
          <w:sz w:val="32"/>
          <w:szCs w:val="32"/>
        </w:rPr>
        <w:t>监察</w:t>
      </w:r>
      <w:r w:rsidRPr="00276FB0">
        <w:rPr>
          <w:rFonts w:ascii="仿宋_GB2312" w:eastAsia="仿宋_GB2312" w:hint="eastAsia"/>
          <w:sz w:val="32"/>
          <w:szCs w:val="32"/>
        </w:rPr>
        <w:t>组组长的岗位要求，不参与班子具体分工。</w:t>
      </w:r>
    </w:p>
    <w:p w:rsidR="005D62F9" w:rsidRPr="00A31069" w:rsidRDefault="005D62F9" w:rsidP="005D62F9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陆伟祺同志</w:t>
      </w:r>
      <w:r w:rsidR="005A1438" w:rsidRPr="00276FB0">
        <w:rPr>
          <w:rFonts w:ascii="仿宋_GB2312" w:eastAsia="仿宋_GB2312" w:hint="eastAsia"/>
          <w:sz w:val="32"/>
          <w:szCs w:val="32"/>
        </w:rPr>
        <w:t>负责特种设备安全监察工作</w:t>
      </w:r>
      <w:r w:rsidR="005A1438">
        <w:rPr>
          <w:rFonts w:ascii="仿宋_GB2312" w:eastAsia="仿宋_GB2312" w:hint="eastAsia"/>
          <w:sz w:val="32"/>
          <w:szCs w:val="32"/>
        </w:rPr>
        <w:t>，</w:t>
      </w:r>
      <w:r w:rsidRPr="00276FB0">
        <w:rPr>
          <w:rFonts w:ascii="仿宋_GB2312" w:eastAsia="仿宋_GB2312" w:hint="eastAsia"/>
          <w:sz w:val="32"/>
          <w:szCs w:val="32"/>
        </w:rPr>
        <w:t>负责消费者权益保护工作</w:t>
      </w:r>
      <w:r>
        <w:rPr>
          <w:rFonts w:ascii="仿宋_GB2312" w:eastAsia="仿宋_GB2312" w:hint="eastAsia"/>
          <w:sz w:val="32"/>
          <w:szCs w:val="32"/>
        </w:rPr>
        <w:t>，</w:t>
      </w:r>
      <w:r w:rsidRPr="00276FB0">
        <w:rPr>
          <w:rFonts w:ascii="仿宋_GB2312" w:eastAsia="仿宋_GB2312" w:hint="eastAsia"/>
          <w:sz w:val="32"/>
          <w:szCs w:val="32"/>
        </w:rPr>
        <w:t>分管</w:t>
      </w:r>
      <w:r w:rsidR="005A1438" w:rsidRPr="00276FB0">
        <w:rPr>
          <w:rFonts w:ascii="仿宋_GB2312" w:eastAsia="仿宋_GB2312" w:hint="eastAsia"/>
          <w:sz w:val="32"/>
          <w:szCs w:val="32"/>
        </w:rPr>
        <w:t>特种设备安全监察科</w:t>
      </w:r>
      <w:r w:rsidR="005A1438">
        <w:rPr>
          <w:rFonts w:ascii="仿宋_GB2312" w:eastAsia="仿宋_GB2312" w:hint="eastAsia"/>
          <w:sz w:val="32"/>
          <w:szCs w:val="32"/>
        </w:rPr>
        <w:t>、</w:t>
      </w:r>
      <w:r w:rsidRPr="00276FB0">
        <w:rPr>
          <w:rFonts w:ascii="仿宋_GB2312" w:eastAsia="仿宋_GB2312" w:hint="eastAsia"/>
          <w:sz w:val="32"/>
          <w:szCs w:val="32"/>
        </w:rPr>
        <w:t>消费者权益保护科（</w:t>
      </w:r>
      <w:r>
        <w:rPr>
          <w:rFonts w:ascii="仿宋_GB2312" w:eastAsia="仿宋_GB2312" w:hint="eastAsia"/>
          <w:sz w:val="32"/>
          <w:szCs w:val="32"/>
        </w:rPr>
        <w:t>投诉举报</w:t>
      </w:r>
      <w:r w:rsidRPr="00276FB0">
        <w:rPr>
          <w:rFonts w:ascii="仿宋_GB2312" w:eastAsia="仿宋_GB2312" w:hint="eastAsia"/>
          <w:sz w:val="32"/>
          <w:szCs w:val="32"/>
        </w:rPr>
        <w:t>中心）</w:t>
      </w:r>
      <w:r>
        <w:rPr>
          <w:rFonts w:ascii="仿宋_GB2312" w:eastAsia="仿宋_GB2312" w:hint="eastAsia"/>
          <w:sz w:val="32"/>
          <w:szCs w:val="32"/>
        </w:rPr>
        <w:t>，</w:t>
      </w:r>
      <w:r w:rsidRPr="00276FB0">
        <w:rPr>
          <w:rFonts w:ascii="仿宋_GB2312" w:eastAsia="仿宋_GB2312" w:hint="eastAsia"/>
          <w:sz w:val="32"/>
          <w:szCs w:val="32"/>
        </w:rPr>
        <w:t>分管“12315”投诉举报中心、消费者权益保护委员会、放心消费城市创建指挥部办公室</w:t>
      </w:r>
      <w:r w:rsidR="0004404D">
        <w:rPr>
          <w:rFonts w:ascii="仿宋_GB2312" w:eastAsia="仿宋_GB2312" w:hint="eastAsia"/>
          <w:sz w:val="32"/>
          <w:szCs w:val="32"/>
        </w:rPr>
        <w:t>，分管区标准情报所</w:t>
      </w:r>
      <w:r w:rsidRPr="00276FB0">
        <w:rPr>
          <w:rFonts w:ascii="仿宋_GB2312" w:eastAsia="仿宋_GB2312" w:hint="eastAsia"/>
          <w:sz w:val="32"/>
          <w:szCs w:val="32"/>
        </w:rPr>
        <w:t>。</w:t>
      </w:r>
    </w:p>
    <w:p w:rsidR="00D74620" w:rsidRPr="00276FB0" w:rsidRDefault="00D74620" w:rsidP="00D74620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沈建林同志负责</w:t>
      </w:r>
      <w:r w:rsidR="00E93C60">
        <w:rPr>
          <w:rFonts w:ascii="仿宋_GB2312" w:eastAsia="仿宋_GB2312" w:hint="eastAsia"/>
          <w:sz w:val="32"/>
          <w:szCs w:val="32"/>
        </w:rPr>
        <w:t>行政许可协调工作，负责法制工作，负责</w:t>
      </w:r>
      <w:r>
        <w:rPr>
          <w:rFonts w:ascii="仿宋_GB2312" w:eastAsia="仿宋_GB2312" w:hint="eastAsia"/>
          <w:sz w:val="32"/>
          <w:szCs w:val="32"/>
        </w:rPr>
        <w:t>价格与收费监管工作，分管</w:t>
      </w:r>
      <w:r w:rsidR="00E93C60">
        <w:rPr>
          <w:rFonts w:ascii="仿宋_GB2312" w:eastAsia="仿宋_GB2312" w:hint="eastAsia"/>
          <w:sz w:val="32"/>
          <w:szCs w:val="32"/>
        </w:rPr>
        <w:t>政策法规科（审批协调科）、</w:t>
      </w:r>
      <w:r>
        <w:rPr>
          <w:rFonts w:ascii="仿宋_GB2312" w:eastAsia="仿宋_GB2312" w:hint="eastAsia"/>
          <w:sz w:val="32"/>
          <w:szCs w:val="32"/>
        </w:rPr>
        <w:t>价格与收费监管科。</w:t>
      </w:r>
    </w:p>
    <w:p w:rsidR="00D74620" w:rsidRPr="00276FB0" w:rsidRDefault="00D74620" w:rsidP="00D74620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6687A">
        <w:rPr>
          <w:rFonts w:ascii="仿宋_GB2312" w:eastAsia="仿宋_GB2312" w:hint="eastAsia"/>
          <w:sz w:val="32"/>
          <w:szCs w:val="32"/>
        </w:rPr>
        <w:lastRenderedPageBreak/>
        <w:t xml:space="preserve">吴  </w:t>
      </w:r>
      <w:proofErr w:type="gramStart"/>
      <w:r w:rsidRPr="0096687A">
        <w:rPr>
          <w:rFonts w:ascii="仿宋_GB2312" w:eastAsia="仿宋_GB2312" w:hint="eastAsia"/>
          <w:sz w:val="32"/>
          <w:szCs w:val="32"/>
        </w:rPr>
        <w:t>斌</w:t>
      </w:r>
      <w:proofErr w:type="gramEnd"/>
      <w:r>
        <w:rPr>
          <w:rFonts w:ascii="仿宋_GB2312" w:eastAsia="仿宋_GB2312" w:hint="eastAsia"/>
          <w:sz w:val="32"/>
          <w:szCs w:val="32"/>
        </w:rPr>
        <w:t>同志</w:t>
      </w:r>
      <w:r w:rsidRPr="00276FB0">
        <w:rPr>
          <w:rFonts w:ascii="仿宋_GB2312" w:eastAsia="仿宋_GB2312" w:hint="eastAsia"/>
          <w:sz w:val="32"/>
          <w:szCs w:val="32"/>
        </w:rPr>
        <w:t>负责宣传、政务公开工作</w:t>
      </w:r>
      <w:r>
        <w:rPr>
          <w:rFonts w:ascii="仿宋_GB2312" w:eastAsia="仿宋_GB2312" w:hint="eastAsia"/>
          <w:sz w:val="32"/>
          <w:szCs w:val="32"/>
        </w:rPr>
        <w:t>，负责质量和认证认可、知识产权发展和保护工作，</w:t>
      </w:r>
      <w:proofErr w:type="gramStart"/>
      <w:r w:rsidRPr="00276FB0">
        <w:rPr>
          <w:rFonts w:ascii="仿宋_GB2312" w:eastAsia="仿宋_GB2312" w:hint="eastAsia"/>
          <w:sz w:val="32"/>
          <w:szCs w:val="32"/>
        </w:rPr>
        <w:t>主持局</w:t>
      </w:r>
      <w:proofErr w:type="gramEnd"/>
      <w:r w:rsidRPr="00276FB0">
        <w:rPr>
          <w:rFonts w:ascii="仿宋_GB2312" w:eastAsia="仿宋_GB2312" w:hint="eastAsia"/>
          <w:sz w:val="32"/>
          <w:szCs w:val="32"/>
        </w:rPr>
        <w:t>办公室</w:t>
      </w:r>
      <w:r w:rsidR="0095747D">
        <w:rPr>
          <w:rFonts w:ascii="仿宋_GB2312" w:eastAsia="仿宋_GB2312" w:hint="eastAsia"/>
          <w:sz w:val="32"/>
          <w:szCs w:val="32"/>
        </w:rPr>
        <w:t>（应急管理科）</w:t>
      </w:r>
      <w:r w:rsidRPr="00276FB0">
        <w:rPr>
          <w:rFonts w:ascii="仿宋_GB2312" w:eastAsia="仿宋_GB2312" w:hint="eastAsia"/>
          <w:sz w:val="32"/>
          <w:szCs w:val="32"/>
        </w:rPr>
        <w:t>工作，分管区市场主体信息管理中心</w:t>
      </w:r>
      <w:r>
        <w:rPr>
          <w:rFonts w:ascii="仿宋_GB2312" w:eastAsia="仿宋_GB2312" w:hint="eastAsia"/>
          <w:sz w:val="32"/>
          <w:szCs w:val="32"/>
        </w:rPr>
        <w:t>，</w:t>
      </w:r>
      <w:r w:rsidRPr="00276FB0">
        <w:rPr>
          <w:rFonts w:ascii="仿宋_GB2312" w:eastAsia="仿宋_GB2312" w:hint="eastAsia"/>
          <w:sz w:val="32"/>
          <w:szCs w:val="32"/>
        </w:rPr>
        <w:t>分管</w:t>
      </w:r>
      <w:r>
        <w:rPr>
          <w:rFonts w:ascii="仿宋_GB2312" w:eastAsia="仿宋_GB2312" w:hint="eastAsia"/>
          <w:sz w:val="32"/>
          <w:szCs w:val="32"/>
        </w:rPr>
        <w:t>质量与认证认可监管科、知识产权发展与保护科，分管</w:t>
      </w:r>
      <w:r w:rsidRPr="00276FB0">
        <w:rPr>
          <w:rFonts w:ascii="仿宋_GB2312" w:eastAsia="仿宋_GB2312" w:hint="eastAsia"/>
          <w:sz w:val="32"/>
          <w:szCs w:val="32"/>
        </w:rPr>
        <w:t>工商行政管理学会。</w:t>
      </w:r>
    </w:p>
    <w:p w:rsidR="00D74620" w:rsidRDefault="00D74620" w:rsidP="00D74620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6687A">
        <w:rPr>
          <w:rFonts w:ascii="仿宋_GB2312" w:eastAsia="仿宋_GB2312" w:hint="eastAsia"/>
          <w:sz w:val="32"/>
          <w:szCs w:val="32"/>
        </w:rPr>
        <w:t>范玉强</w:t>
      </w:r>
      <w:r>
        <w:rPr>
          <w:rFonts w:ascii="仿宋_GB2312" w:eastAsia="仿宋_GB2312" w:hint="eastAsia"/>
          <w:sz w:val="32"/>
          <w:szCs w:val="32"/>
        </w:rPr>
        <w:t>同志</w:t>
      </w:r>
      <w:r w:rsidRPr="00276FB0">
        <w:rPr>
          <w:rFonts w:ascii="仿宋_GB2312" w:eastAsia="仿宋_GB2312" w:hint="eastAsia"/>
          <w:sz w:val="32"/>
          <w:szCs w:val="32"/>
        </w:rPr>
        <w:t>协助徐亚军同志工作。</w:t>
      </w:r>
    </w:p>
    <w:p w:rsidR="00D74620" w:rsidRDefault="00D74620" w:rsidP="00D74620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严建新同志协助吴颖育同志工作。</w:t>
      </w:r>
    </w:p>
    <w:p w:rsidR="00777BF5" w:rsidRDefault="00D74620" w:rsidP="00D74620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钱  </w:t>
      </w:r>
      <w:proofErr w:type="gramStart"/>
      <w:r>
        <w:rPr>
          <w:rFonts w:ascii="仿宋_GB2312" w:eastAsia="仿宋_GB2312" w:hint="eastAsia"/>
          <w:sz w:val="32"/>
          <w:szCs w:val="32"/>
        </w:rPr>
        <w:t>良同志</w:t>
      </w:r>
      <w:proofErr w:type="gramEnd"/>
      <w:r>
        <w:rPr>
          <w:rFonts w:ascii="仿宋_GB2312" w:eastAsia="仿宋_GB2312" w:hint="eastAsia"/>
          <w:sz w:val="32"/>
          <w:szCs w:val="32"/>
        </w:rPr>
        <w:t>协助</w:t>
      </w:r>
      <w:r w:rsidR="00E93C60">
        <w:rPr>
          <w:rFonts w:ascii="仿宋_GB2312" w:eastAsia="仿宋_GB2312" w:hint="eastAsia"/>
          <w:sz w:val="32"/>
          <w:szCs w:val="32"/>
        </w:rPr>
        <w:t>戴海滨</w:t>
      </w:r>
      <w:r>
        <w:rPr>
          <w:rFonts w:ascii="仿宋_GB2312" w:eastAsia="仿宋_GB2312" w:hint="eastAsia"/>
          <w:sz w:val="32"/>
          <w:szCs w:val="32"/>
        </w:rPr>
        <w:t>同志工作。</w:t>
      </w:r>
    </w:p>
    <w:p w:rsidR="00160BF8" w:rsidRDefault="00160BF8" w:rsidP="00160BF8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160BF8" w:rsidRDefault="00160BF8" w:rsidP="00160BF8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160BF8" w:rsidRPr="00556512" w:rsidRDefault="00160BF8" w:rsidP="00160BF8">
      <w:pPr>
        <w:spacing w:line="680" w:lineRule="exact"/>
        <w:ind w:firstLineChars="1300" w:firstLine="4160"/>
        <w:rPr>
          <w:rFonts w:ascii="仿宋_GB2312" w:eastAsia="仿宋_GB2312"/>
          <w:sz w:val="32"/>
          <w:szCs w:val="32"/>
        </w:rPr>
      </w:pPr>
      <w:r w:rsidRPr="00556512">
        <w:rPr>
          <w:rFonts w:ascii="仿宋_GB2312" w:eastAsia="仿宋_GB2312" w:hint="eastAsia"/>
          <w:sz w:val="32"/>
          <w:szCs w:val="32"/>
        </w:rPr>
        <w:t>苏州市吴江区市场监督管理局</w:t>
      </w:r>
    </w:p>
    <w:p w:rsidR="00160BF8" w:rsidRDefault="00160BF8" w:rsidP="00160BF8">
      <w:pPr>
        <w:spacing w:line="680" w:lineRule="exact"/>
        <w:rPr>
          <w:rFonts w:ascii="仿宋_GB2312" w:eastAsia="仿宋_GB2312"/>
          <w:sz w:val="32"/>
          <w:szCs w:val="32"/>
        </w:rPr>
      </w:pPr>
      <w:r w:rsidRPr="0055651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      　 </w:t>
      </w:r>
      <w:r w:rsidRPr="00556512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20</w:t>
      </w:r>
      <w:r w:rsidRPr="00556512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 w:rsidRPr="00556512">
        <w:rPr>
          <w:rFonts w:ascii="仿宋_GB2312" w:eastAsia="仿宋_GB2312" w:hint="eastAsia"/>
          <w:sz w:val="32"/>
          <w:szCs w:val="32"/>
        </w:rPr>
        <w:t>月</w:t>
      </w:r>
      <w:r w:rsidR="00526F15">
        <w:rPr>
          <w:rFonts w:ascii="仿宋_GB2312" w:eastAsia="仿宋_GB2312" w:hint="eastAsia"/>
          <w:sz w:val="32"/>
          <w:szCs w:val="32"/>
        </w:rPr>
        <w:t>2</w:t>
      </w:r>
      <w:r w:rsidR="003F6779">
        <w:rPr>
          <w:rFonts w:ascii="仿宋_GB2312" w:eastAsia="仿宋_GB2312" w:hint="eastAsia"/>
          <w:sz w:val="32"/>
          <w:szCs w:val="32"/>
        </w:rPr>
        <w:t>1</w:t>
      </w:r>
      <w:r w:rsidRPr="00556512">
        <w:rPr>
          <w:rFonts w:ascii="仿宋_GB2312" w:eastAsia="仿宋_GB2312" w:hint="eastAsia"/>
          <w:sz w:val="32"/>
          <w:szCs w:val="32"/>
        </w:rPr>
        <w:t>日</w:t>
      </w:r>
    </w:p>
    <w:p w:rsidR="00160BF8" w:rsidRDefault="00160BF8" w:rsidP="00160BF8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0BF8" w:rsidRDefault="00160BF8" w:rsidP="00160BF8">
      <w:pPr>
        <w:spacing w:line="68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（此件公开发布）</w:t>
      </w:r>
    </w:p>
    <w:p w:rsidR="00160BF8" w:rsidRDefault="00160BF8" w:rsidP="00160BF8">
      <w:pPr>
        <w:tabs>
          <w:tab w:val="left" w:pos="7742"/>
        </w:tabs>
      </w:pPr>
    </w:p>
    <w:p w:rsidR="00160BF8" w:rsidRPr="003020D8" w:rsidRDefault="00160BF8" w:rsidP="00160BF8">
      <w:pPr>
        <w:rPr>
          <w:rFonts w:ascii="仿宋_GB2312" w:eastAsia="仿宋_GB2312"/>
          <w:sz w:val="30"/>
          <w:u w:val="single"/>
        </w:rPr>
      </w:pPr>
      <w:r>
        <w:rPr>
          <w:rFonts w:ascii="仿宋_GB2312" w:eastAsia="仿宋_GB2312" w:hint="eastAsia"/>
          <w:sz w:val="30"/>
          <w:u w:val="single"/>
        </w:rPr>
        <w:t xml:space="preserve">                                                            </w:t>
      </w:r>
    </w:p>
    <w:p w:rsidR="00160BF8" w:rsidRPr="009C0640" w:rsidRDefault="00160BF8" w:rsidP="00160BF8">
      <w:pPr>
        <w:spacing w:line="480" w:lineRule="exact"/>
        <w:ind w:left="1120" w:rightChars="97" w:right="204" w:hangingChars="400" w:hanging="1120"/>
      </w:pPr>
      <w:r w:rsidRPr="001A232E">
        <w:rPr>
          <w:rFonts w:ascii="仿宋_GB2312" w:eastAsia="仿宋_GB2312" w:hint="eastAsia"/>
          <w:sz w:val="28"/>
          <w:szCs w:val="28"/>
        </w:rPr>
        <w:t xml:space="preserve">  抄</w:t>
      </w:r>
      <w:r>
        <w:rPr>
          <w:rFonts w:ascii="仿宋_GB2312" w:eastAsia="仿宋_GB2312" w:hint="eastAsia"/>
          <w:sz w:val="28"/>
          <w:szCs w:val="28"/>
        </w:rPr>
        <w:t>送</w:t>
      </w:r>
      <w:r w:rsidRPr="001A232E">
        <w:rPr>
          <w:rFonts w:ascii="仿宋_GB2312" w:eastAsia="仿宋_GB2312" w:hint="eastAsia"/>
          <w:sz w:val="28"/>
          <w:szCs w:val="28"/>
        </w:rPr>
        <w:t>：苏州市</w:t>
      </w:r>
      <w:r>
        <w:rPr>
          <w:rFonts w:ascii="仿宋_GB2312" w:eastAsia="仿宋_GB2312" w:hint="eastAsia"/>
          <w:sz w:val="28"/>
          <w:szCs w:val="28"/>
        </w:rPr>
        <w:t>市场监督管理局，</w:t>
      </w:r>
      <w:r w:rsidRPr="001A232E">
        <w:rPr>
          <w:rFonts w:ascii="仿宋_GB2312" w:eastAsia="仿宋_GB2312" w:hint="eastAsia"/>
          <w:sz w:val="28"/>
          <w:szCs w:val="28"/>
        </w:rPr>
        <w:t>区委办、区人大办、区政府办、区政协办</w:t>
      </w:r>
      <w:r>
        <w:rPr>
          <w:rFonts w:ascii="仿宋_GB2312" w:eastAsia="仿宋_GB2312" w:hint="eastAsia"/>
          <w:sz w:val="28"/>
          <w:szCs w:val="28"/>
        </w:rPr>
        <w:t>，</w:t>
      </w:r>
      <w:r w:rsidRPr="00CE7E22">
        <w:rPr>
          <w:rFonts w:ascii="仿宋_GB2312" w:eastAsia="仿宋_GB2312" w:hint="eastAsia"/>
          <w:color w:val="000000"/>
          <w:sz w:val="28"/>
          <w:szCs w:val="28"/>
        </w:rPr>
        <w:t>吴江开发区、</w:t>
      </w:r>
      <w:proofErr w:type="gramStart"/>
      <w:r w:rsidRPr="00CE7E22">
        <w:rPr>
          <w:rFonts w:ascii="仿宋_GB2312" w:eastAsia="仿宋_GB2312" w:hint="eastAsia"/>
          <w:color w:val="000000"/>
          <w:sz w:val="28"/>
          <w:szCs w:val="28"/>
        </w:rPr>
        <w:t>汾</w:t>
      </w:r>
      <w:proofErr w:type="gramEnd"/>
      <w:r w:rsidRPr="00CE7E22">
        <w:rPr>
          <w:rFonts w:ascii="仿宋_GB2312" w:eastAsia="仿宋_GB2312" w:hint="eastAsia"/>
          <w:color w:val="000000"/>
          <w:sz w:val="28"/>
          <w:szCs w:val="28"/>
        </w:rPr>
        <w:t>湖高新区（黎里镇）、吴江高新区（盛泽镇）、东太湖度假区（太湖新城）党工委和管委会，各镇党委和人民政府，各街道党工委和办事处，</w:t>
      </w:r>
      <w:r w:rsidRPr="000A352B">
        <w:rPr>
          <w:rFonts w:ascii="仿宋_GB2312" w:eastAsia="仿宋_GB2312" w:hint="eastAsia"/>
          <w:sz w:val="28"/>
          <w:szCs w:val="28"/>
        </w:rPr>
        <w:t>区各有关单位</w:t>
      </w:r>
      <w:r>
        <w:rPr>
          <w:rFonts w:ascii="仿宋_GB2312" w:eastAsia="仿宋_GB2312" w:hint="eastAsia"/>
          <w:sz w:val="28"/>
          <w:szCs w:val="28"/>
        </w:rPr>
        <w:t>，第九派驻纪检监察组</w:t>
      </w:r>
      <w:r w:rsidRPr="000A352B">
        <w:rPr>
          <w:rFonts w:ascii="仿宋_GB2312" w:eastAsia="仿宋_GB2312" w:hint="eastAsia"/>
          <w:sz w:val="28"/>
          <w:szCs w:val="28"/>
        </w:rPr>
        <w:t>。</w:t>
      </w:r>
    </w:p>
    <w:p w:rsidR="00160BF8" w:rsidRPr="00160BF8" w:rsidRDefault="00B1247A" w:rsidP="00160BF8">
      <w:pPr>
        <w:ind w:firstLineChars="100" w:firstLine="210"/>
        <w:rPr>
          <w:rFonts w:ascii="仿宋_GB2312" w:eastAsia="仿宋_GB2312"/>
          <w:sz w:val="32"/>
          <w:szCs w:val="32"/>
        </w:rPr>
      </w:pPr>
      <w:r w:rsidRPr="00B1247A">
        <w:rPr>
          <w:rFonts w:ascii="仿宋_GB2312" w:eastAsia="仿宋_GB2312"/>
        </w:rPr>
        <w:pict>
          <v:line id="_x0000_s1028" style="position:absolute;left:0;text-align:left;z-index:251656704" from="0,0" to="442.2pt,0" strokeweight=".71pt"/>
        </w:pict>
      </w:r>
      <w:r w:rsidRPr="00B1247A">
        <w:rPr>
          <w:rFonts w:ascii="仿宋_GB2312" w:eastAsia="仿宋_GB2312"/>
        </w:rPr>
        <w:pict>
          <v:line id="_x0000_s1027" style="position:absolute;left:0;text-align:left;z-index:251657728" from="-1.15pt,28.95pt" to="441.05pt,28.95pt" strokeweight=".71pt"/>
        </w:pict>
      </w:r>
      <w:r w:rsidR="00160BF8" w:rsidRPr="001B7CE1">
        <w:rPr>
          <w:rFonts w:ascii="仿宋_GB2312" w:eastAsia="仿宋_GB2312" w:hint="eastAsia"/>
          <w:sz w:val="28"/>
          <w:szCs w:val="28"/>
        </w:rPr>
        <w:t>苏州市吴江区市场监督管理局</w:t>
      </w:r>
      <w:r w:rsidR="00160BF8">
        <w:rPr>
          <w:rFonts w:ascii="仿宋_GB2312" w:eastAsia="仿宋_GB2312" w:hint="eastAsia"/>
          <w:sz w:val="28"/>
          <w:szCs w:val="28"/>
        </w:rPr>
        <w:t>办公室</w:t>
      </w:r>
      <w:r w:rsidR="00160BF8" w:rsidRPr="001B7CE1">
        <w:rPr>
          <w:rFonts w:ascii="仿宋_GB2312" w:eastAsia="仿宋_GB2312" w:hint="eastAsia"/>
          <w:sz w:val="28"/>
          <w:szCs w:val="28"/>
        </w:rPr>
        <w:t xml:space="preserve">     </w:t>
      </w:r>
      <w:r w:rsidR="00160BF8">
        <w:rPr>
          <w:rFonts w:ascii="仿宋_GB2312" w:eastAsia="仿宋_GB2312" w:hint="eastAsia"/>
          <w:sz w:val="28"/>
          <w:szCs w:val="28"/>
        </w:rPr>
        <w:t xml:space="preserve"> </w:t>
      </w:r>
      <w:r w:rsidR="00160BF8" w:rsidRPr="001B7CE1">
        <w:rPr>
          <w:rFonts w:ascii="仿宋_GB2312" w:eastAsia="仿宋_GB2312" w:hint="eastAsia"/>
          <w:sz w:val="28"/>
          <w:szCs w:val="28"/>
        </w:rPr>
        <w:t xml:space="preserve">   20</w:t>
      </w:r>
      <w:r w:rsidR="00160BF8">
        <w:rPr>
          <w:rFonts w:ascii="仿宋_GB2312" w:eastAsia="仿宋_GB2312" w:hint="eastAsia"/>
          <w:sz w:val="28"/>
          <w:szCs w:val="28"/>
        </w:rPr>
        <w:t>20</w:t>
      </w:r>
      <w:r w:rsidR="00160BF8" w:rsidRPr="001B7CE1">
        <w:rPr>
          <w:rFonts w:ascii="仿宋_GB2312" w:eastAsia="仿宋_GB2312" w:hint="eastAsia"/>
          <w:sz w:val="28"/>
          <w:szCs w:val="28"/>
        </w:rPr>
        <w:t>年</w:t>
      </w:r>
      <w:r w:rsidR="00160BF8">
        <w:rPr>
          <w:rFonts w:ascii="仿宋_GB2312" w:eastAsia="仿宋_GB2312" w:hint="eastAsia"/>
          <w:sz w:val="28"/>
          <w:szCs w:val="28"/>
        </w:rPr>
        <w:t>7</w:t>
      </w:r>
      <w:r w:rsidR="00160BF8" w:rsidRPr="001B7CE1">
        <w:rPr>
          <w:rFonts w:ascii="仿宋_GB2312" w:eastAsia="仿宋_GB2312" w:hint="eastAsia"/>
          <w:sz w:val="28"/>
          <w:szCs w:val="28"/>
        </w:rPr>
        <w:t>月</w:t>
      </w:r>
      <w:r w:rsidR="00526F15">
        <w:rPr>
          <w:rFonts w:ascii="仿宋_GB2312" w:eastAsia="仿宋_GB2312" w:hint="eastAsia"/>
          <w:sz w:val="28"/>
          <w:szCs w:val="28"/>
        </w:rPr>
        <w:t>2</w:t>
      </w:r>
      <w:r w:rsidR="003F6779">
        <w:rPr>
          <w:rFonts w:ascii="仿宋_GB2312" w:eastAsia="仿宋_GB2312" w:hint="eastAsia"/>
          <w:sz w:val="28"/>
          <w:szCs w:val="28"/>
        </w:rPr>
        <w:t>1</w:t>
      </w:r>
      <w:r w:rsidR="00160BF8" w:rsidRPr="001B7CE1">
        <w:rPr>
          <w:rFonts w:ascii="仿宋_GB2312" w:eastAsia="仿宋_GB2312" w:hint="eastAsia"/>
          <w:sz w:val="28"/>
          <w:szCs w:val="28"/>
        </w:rPr>
        <w:t>日印发</w:t>
      </w:r>
    </w:p>
    <w:sectPr w:rsidR="00160BF8" w:rsidRPr="00160BF8" w:rsidSect="00735749">
      <w:footerReference w:type="default" r:id="rId6"/>
      <w:pgSz w:w="11907" w:h="16840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32" w:rsidRDefault="005B4132" w:rsidP="004B71AF">
      <w:r>
        <w:separator/>
      </w:r>
    </w:p>
  </w:endnote>
  <w:endnote w:type="continuationSeparator" w:id="0">
    <w:p w:rsidR="005B4132" w:rsidRDefault="005B4132" w:rsidP="004B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17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B71AF" w:rsidRPr="004B71AF" w:rsidRDefault="004B71AF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4B71AF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="00B1247A" w:rsidRPr="004B71A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B71A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B1247A" w:rsidRPr="004B71A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3F6779" w:rsidRPr="003F677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B1247A" w:rsidRPr="004B71A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4B71AF"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  <w:p w:rsidR="004B71AF" w:rsidRDefault="004B71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32" w:rsidRDefault="005B4132" w:rsidP="004B71AF">
      <w:r>
        <w:separator/>
      </w:r>
    </w:p>
  </w:footnote>
  <w:footnote w:type="continuationSeparator" w:id="0">
    <w:p w:rsidR="005B4132" w:rsidRDefault="005B4132" w:rsidP="004B7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620"/>
    <w:rsid w:val="0004404D"/>
    <w:rsid w:val="000470AB"/>
    <w:rsid w:val="00077FBA"/>
    <w:rsid w:val="00160BF8"/>
    <w:rsid w:val="00186818"/>
    <w:rsid w:val="00186870"/>
    <w:rsid w:val="00207E05"/>
    <w:rsid w:val="0021124D"/>
    <w:rsid w:val="00226077"/>
    <w:rsid w:val="002331A6"/>
    <w:rsid w:val="00244B7E"/>
    <w:rsid w:val="00285A93"/>
    <w:rsid w:val="003303A0"/>
    <w:rsid w:val="003559EB"/>
    <w:rsid w:val="00396F1B"/>
    <w:rsid w:val="003F6779"/>
    <w:rsid w:val="004B71AF"/>
    <w:rsid w:val="00525BA5"/>
    <w:rsid w:val="00526F15"/>
    <w:rsid w:val="00593F27"/>
    <w:rsid w:val="005A1438"/>
    <w:rsid w:val="005B4132"/>
    <w:rsid w:val="005D62F9"/>
    <w:rsid w:val="005F6B26"/>
    <w:rsid w:val="00602295"/>
    <w:rsid w:val="006820BB"/>
    <w:rsid w:val="00735749"/>
    <w:rsid w:val="00777BF5"/>
    <w:rsid w:val="0095747D"/>
    <w:rsid w:val="00A113D8"/>
    <w:rsid w:val="00A30741"/>
    <w:rsid w:val="00A46AA3"/>
    <w:rsid w:val="00AA1475"/>
    <w:rsid w:val="00AD2F12"/>
    <w:rsid w:val="00B1247A"/>
    <w:rsid w:val="00B60DE1"/>
    <w:rsid w:val="00B9218A"/>
    <w:rsid w:val="00C12EDF"/>
    <w:rsid w:val="00C14F51"/>
    <w:rsid w:val="00C2571F"/>
    <w:rsid w:val="00C45AA2"/>
    <w:rsid w:val="00C57785"/>
    <w:rsid w:val="00C74358"/>
    <w:rsid w:val="00CB0BCF"/>
    <w:rsid w:val="00CD7A30"/>
    <w:rsid w:val="00D7237A"/>
    <w:rsid w:val="00D74620"/>
    <w:rsid w:val="00DB07E2"/>
    <w:rsid w:val="00E92D2D"/>
    <w:rsid w:val="00E93C60"/>
    <w:rsid w:val="00EF52B6"/>
    <w:rsid w:val="00F17F4C"/>
    <w:rsid w:val="00F73B47"/>
    <w:rsid w:val="00FA4BB2"/>
    <w:rsid w:val="00F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ahoma" w:cstheme="minorBidi"/>
        <w:sz w:val="32"/>
        <w:szCs w:val="3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20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B7E"/>
    <w:pPr>
      <w:widowControl/>
      <w:adjustRightInd w:val="0"/>
      <w:snapToGrid w:val="0"/>
      <w:spacing w:line="600" w:lineRule="exact"/>
      <w:ind w:firstLineChars="200" w:firstLine="420"/>
      <w:jc w:val="left"/>
    </w:pPr>
    <w:rPr>
      <w:rFonts w:ascii="Tahoma" w:eastAsia="仿宋_GB2312" w:hAnsi="Tahoma" w:cstheme="minorBidi"/>
      <w:kern w:val="0"/>
      <w:sz w:val="32"/>
      <w:szCs w:val="32"/>
    </w:rPr>
  </w:style>
  <w:style w:type="paragraph" w:styleId="a4">
    <w:name w:val="header"/>
    <w:basedOn w:val="a"/>
    <w:link w:val="Char"/>
    <w:uiPriority w:val="99"/>
    <w:semiHidden/>
    <w:unhideWhenUsed/>
    <w:rsid w:val="004B7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71A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7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71AF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B07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07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173</Words>
  <Characters>988</Characters>
  <Application>Microsoft Office Word</Application>
  <DocSecurity>0</DocSecurity>
  <Lines>8</Lines>
  <Paragraphs>2</Paragraphs>
  <ScaleCrop>false</ScaleCrop>
  <Company>微软中国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15</cp:revision>
  <cp:lastPrinted>2020-07-16T05:12:00Z</cp:lastPrinted>
  <dcterms:created xsi:type="dcterms:W3CDTF">2019-08-29T02:59:00Z</dcterms:created>
  <dcterms:modified xsi:type="dcterms:W3CDTF">2020-07-20T05:12:00Z</dcterms:modified>
</cp:coreProperties>
</file>